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FF2" w14:textId="77777777" w:rsidR="00CA5DEF" w:rsidRPr="00CA5DEF" w:rsidRDefault="00CA5DEF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  <w:r w:rsidRPr="00CA5DEF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>Aan:                    je contactlijst duale werkplekken</w:t>
      </w:r>
    </w:p>
    <w:p w14:paraId="330B7E1E" w14:textId="5D3F3F6A" w:rsidR="00CA5DEF" w:rsidRDefault="00CA5DEF" w:rsidP="209A139E">
      <w:pPr>
        <w:shd w:val="clear" w:color="auto" w:fill="FFFFFF" w:themeFill="background1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  <w:r w:rsidRPr="209A139E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 xml:space="preserve">Onderwerp:      </w:t>
      </w:r>
      <w:r w:rsidR="006775FB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>Maak reclame voor je d</w:t>
      </w:r>
      <w:r w:rsidRPr="209A139E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 xml:space="preserve">uale </w:t>
      </w:r>
      <w:r w:rsidR="000C3054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>leer</w:t>
      </w:r>
      <w:r w:rsidRPr="209A139E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>werkplek</w:t>
      </w:r>
      <w:r w:rsidR="006775FB">
        <w:rPr>
          <w:rFonts w:ascii="Poppins" w:eastAsia="Times New Roman" w:hAnsi="Poppins" w:cs="Poppins"/>
          <w:color w:val="232222"/>
          <w:sz w:val="21"/>
          <w:szCs w:val="21"/>
          <w:lang w:eastAsia="nl-BE"/>
        </w:rPr>
        <w:t>!</w:t>
      </w:r>
    </w:p>
    <w:p w14:paraId="49F73C73" w14:textId="77777777" w:rsidR="009175C9" w:rsidRDefault="009175C9" w:rsidP="209A139E">
      <w:pPr>
        <w:shd w:val="clear" w:color="auto" w:fill="FFFFFF" w:themeFill="background1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985AC6" w14:paraId="67BBF8C2" w14:textId="77777777" w:rsidTr="009175C9">
        <w:tc>
          <w:tcPr>
            <w:tcW w:w="8080" w:type="dxa"/>
          </w:tcPr>
          <w:p w14:paraId="0FE43DAA" w14:textId="77777777" w:rsidR="00985AC6" w:rsidRPr="005D4982" w:rsidRDefault="00985AC6" w:rsidP="009175C9">
            <w:pP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 w:rsidRPr="005D4982"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Beste,</w:t>
            </w:r>
          </w:p>
          <w:p w14:paraId="421E5795" w14:textId="77777777" w:rsidR="00985AC6" w:rsidRPr="005D4982" w:rsidRDefault="00985AC6" w:rsidP="009175C9">
            <w:pP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2112CB25" w14:textId="22330559" w:rsidR="00985AC6" w:rsidRPr="005D4982" w:rsidRDefault="00985AC6" w:rsidP="009175C9">
            <w:pPr>
              <w:rPr>
                <w:rFonts w:eastAsia="Times New Roman"/>
                <w:color w:val="232222"/>
                <w:sz w:val="21"/>
                <w:szCs w:val="21"/>
                <w:lang w:eastAsia="nl-BE"/>
              </w:rPr>
            </w:pP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Van harte bedankt om </w:t>
            </w:r>
            <w:r w:rsidR="7208AD7E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onze school 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als erkende duale </w:t>
            </w:r>
            <w:r w:rsidR="00FE370B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leer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werkplek te </w:t>
            </w:r>
            <w:r w:rsidR="6D90DEF1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ondersteunen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 bij de opleiding van onze leerlingen. Om jullie vacatures in de toekomst </w:t>
            </w:r>
            <w:r w:rsidR="006775FB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nog 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sneller en kwalitatiever te kunnen </w:t>
            </w:r>
            <w:r w:rsidR="005012CE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in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vullen zetten we als school sterk in op de instroom naar onze duale opleidingen. Dit doen we oa tijdens de ‘</w:t>
            </w:r>
            <w:r w:rsidRPr="6B670DE0">
              <w:rPr>
                <w:rFonts w:eastAsia="Times New Roman"/>
                <w:b/>
                <w:color w:val="232222"/>
                <w:sz w:val="21"/>
                <w:szCs w:val="21"/>
                <w:lang w:eastAsia="nl-BE"/>
              </w:rPr>
              <w:t>Week van Duaal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” van </w:t>
            </w:r>
            <w:r w:rsidR="006775FB" w:rsidRPr="006775FB">
              <w:rPr>
                <w:rFonts w:eastAsia="Times New Roman"/>
                <w:b/>
                <w:bCs/>
                <w:color w:val="232222"/>
                <w:sz w:val="21"/>
                <w:szCs w:val="21"/>
                <w:u w:val="single"/>
                <w:lang w:eastAsia="nl-BE"/>
              </w:rPr>
              <w:t>17</w:t>
            </w:r>
            <w:r w:rsidRPr="006775FB">
              <w:rPr>
                <w:rFonts w:eastAsia="Times New Roman"/>
                <w:b/>
                <w:bCs/>
                <w:color w:val="232222"/>
                <w:sz w:val="21"/>
                <w:szCs w:val="21"/>
                <w:u w:val="single"/>
                <w:lang w:eastAsia="nl-BE"/>
              </w:rPr>
              <w:t xml:space="preserve"> tot </w:t>
            </w:r>
            <w:r w:rsidR="006775FB" w:rsidRPr="006775FB">
              <w:rPr>
                <w:rFonts w:eastAsia="Times New Roman"/>
                <w:b/>
                <w:bCs/>
                <w:color w:val="232222"/>
                <w:sz w:val="21"/>
                <w:szCs w:val="21"/>
                <w:u w:val="single"/>
                <w:lang w:eastAsia="nl-BE"/>
              </w:rPr>
              <w:t>2</w:t>
            </w:r>
            <w:r w:rsidR="006775FB">
              <w:rPr>
                <w:rFonts w:eastAsia="Times New Roman"/>
                <w:b/>
                <w:bCs/>
                <w:color w:val="232222"/>
                <w:sz w:val="21"/>
                <w:szCs w:val="21"/>
                <w:u w:val="single"/>
                <w:lang w:eastAsia="nl-BE"/>
              </w:rPr>
              <w:t>1</w:t>
            </w:r>
            <w:r w:rsidR="006775FB" w:rsidRPr="006775FB">
              <w:rPr>
                <w:rFonts w:eastAsia="Times New Roman"/>
                <w:b/>
                <w:bCs/>
                <w:color w:val="232222"/>
                <w:sz w:val="21"/>
                <w:szCs w:val="21"/>
                <w:u w:val="single"/>
                <w:lang w:eastAsia="nl-BE"/>
              </w:rPr>
              <w:t xml:space="preserve"> februari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.</w:t>
            </w:r>
          </w:p>
          <w:p w14:paraId="69080003" w14:textId="77777777" w:rsidR="00985AC6" w:rsidRPr="005D4982" w:rsidRDefault="00985AC6" w:rsidP="009175C9">
            <w:pP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0C71A2B5" w14:textId="222517B2" w:rsidR="008A5F9D" w:rsidRPr="009A1E40" w:rsidRDefault="00985AC6" w:rsidP="009175C9">
            <w:pPr>
              <w:rPr>
                <w:rFonts w:eastAsia="Times New Roman"/>
                <w:b/>
                <w:color w:val="0070C0"/>
                <w:sz w:val="21"/>
                <w:szCs w:val="21"/>
                <w:lang w:eastAsia="nl-BE"/>
              </w:rPr>
            </w:pPr>
            <w:r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 xml:space="preserve">Als erkende </w:t>
            </w:r>
            <w:r w:rsidR="000C3054"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leer</w:t>
            </w:r>
            <w:r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werkplek kan je ons met een kleine inspanning een hele stap vooruithelpen</w:t>
            </w:r>
            <w:r w:rsidR="006775FB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.</w:t>
            </w:r>
            <w:r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 xml:space="preserve"> Meteen zet je ook je eigen onderneming in de spotlights als erkende </w:t>
            </w:r>
            <w:r w:rsidR="000C3054"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leer</w:t>
            </w:r>
            <w:r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werkplek.</w:t>
            </w:r>
            <w:r w:rsidR="6C9511E6" w:rsidRPr="009A1E40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 xml:space="preserve"> </w:t>
            </w:r>
            <w:r w:rsidR="006775FB">
              <w:rPr>
                <w:rFonts w:eastAsia="Times New Roman"/>
                <w:color w:val="0070C0"/>
                <w:sz w:val="21"/>
                <w:szCs w:val="21"/>
                <w:lang w:eastAsia="nl-BE"/>
              </w:rPr>
              <w:t>Jullie inspanning wordt erg gewaardeerd!</w:t>
            </w:r>
          </w:p>
          <w:p w14:paraId="57F4DC80" w14:textId="77777777" w:rsidR="00985AC6" w:rsidRPr="005D4982" w:rsidRDefault="00985AC6" w:rsidP="009175C9">
            <w:pPr>
              <w:shd w:val="clear" w:color="auto" w:fill="FFFFFF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</w:tc>
      </w:tr>
      <w:tr w:rsidR="00643FE7" w14:paraId="760D3680" w14:textId="77777777" w:rsidTr="009175C9">
        <w:tc>
          <w:tcPr>
            <w:tcW w:w="8080" w:type="dxa"/>
          </w:tcPr>
          <w:p w14:paraId="539AE2D1" w14:textId="77777777" w:rsidR="00643FE7" w:rsidRPr="005D4982" w:rsidRDefault="00643FE7" w:rsidP="009175C9">
            <w:pPr>
              <w:rPr>
                <w:rFonts w:eastAsia="Times New Roman" w:cstheme="minorHAnsi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</w:pPr>
            <w:r w:rsidRPr="005D4982">
              <w:rPr>
                <w:rFonts w:eastAsia="Times New Roman" w:cstheme="minorHAnsi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  <w:t>Hoe?</w:t>
            </w:r>
          </w:p>
          <w:p w14:paraId="77FC4876" w14:textId="667C06FC" w:rsidR="00643FE7" w:rsidRPr="007B3B36" w:rsidRDefault="00643FE7" w:rsidP="6B670DE0">
            <w:pPr>
              <w:pStyle w:val="Lijstalinea"/>
              <w:numPr>
                <w:ilvl w:val="0"/>
                <w:numId w:val="4"/>
              </w:numPr>
              <w:shd w:val="clear" w:color="auto" w:fill="FFFFFF" w:themeFill="background1"/>
              <w:rPr>
                <w:rFonts w:eastAsia="Times New Roman"/>
                <w:color w:val="232222"/>
                <w:sz w:val="21"/>
                <w:szCs w:val="21"/>
                <w:lang w:eastAsia="nl-BE"/>
              </w:rPr>
            </w:pP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Post een foto van jouw duale leerling op je </w:t>
            </w:r>
            <w:r w:rsidRPr="6B670DE0">
              <w:rPr>
                <w:rFonts w:eastAsia="Times New Roman"/>
                <w:color w:val="232222"/>
                <w:sz w:val="21"/>
                <w:szCs w:val="21"/>
                <w:u w:val="single"/>
                <w:lang w:eastAsia="nl-BE"/>
              </w:rPr>
              <w:t>eigen sociale mediakanalen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 en laat iedereen weten wat duaal leren bij jou op de werkvloer inhoudt! </w:t>
            </w:r>
          </w:p>
          <w:p w14:paraId="2474BD39" w14:textId="5D812FEC" w:rsidR="00643FE7" w:rsidRPr="007B3B36" w:rsidRDefault="00643FE7" w:rsidP="6B670DE0">
            <w:pPr>
              <w:pStyle w:val="Lijstalinea"/>
              <w:shd w:val="clear" w:color="auto" w:fill="FFFFFF" w:themeFill="background1"/>
              <w:rPr>
                <w:rFonts w:eastAsia="Times New Roman"/>
                <w:color w:val="232222"/>
                <w:sz w:val="21"/>
                <w:szCs w:val="21"/>
                <w:lang w:eastAsia="nl-BE"/>
              </w:rPr>
            </w:pP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Plaats d</w:t>
            </w:r>
            <w:r w:rsidR="66B2ADA4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i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e post in de week </w:t>
            </w:r>
            <w:r w:rsidRPr="006775FB">
              <w:rPr>
                <w:rFonts w:eastAsia="Times New Roman"/>
                <w:b/>
                <w:color w:val="232222"/>
                <w:sz w:val="21"/>
                <w:szCs w:val="21"/>
                <w:u w:val="single"/>
                <w:lang w:eastAsia="nl-BE"/>
              </w:rPr>
              <w:t xml:space="preserve">van </w:t>
            </w:r>
            <w:r w:rsidR="006775FB" w:rsidRPr="006775FB">
              <w:rPr>
                <w:rFonts w:eastAsia="Times New Roman"/>
                <w:b/>
                <w:color w:val="232222"/>
                <w:sz w:val="21"/>
                <w:szCs w:val="21"/>
                <w:u w:val="single"/>
                <w:lang w:eastAsia="nl-BE"/>
              </w:rPr>
              <w:t>17</w:t>
            </w:r>
            <w:r w:rsidRPr="6B670DE0">
              <w:rPr>
                <w:rFonts w:eastAsia="Times New Roman"/>
                <w:b/>
                <w:color w:val="232222"/>
                <w:sz w:val="21"/>
                <w:szCs w:val="21"/>
                <w:u w:val="single"/>
                <w:lang w:eastAsia="nl-BE"/>
              </w:rPr>
              <w:t xml:space="preserve"> tot </w:t>
            </w:r>
            <w:r w:rsidR="006775FB">
              <w:rPr>
                <w:rFonts w:eastAsia="Times New Roman"/>
                <w:b/>
                <w:color w:val="232222"/>
                <w:sz w:val="21"/>
                <w:szCs w:val="21"/>
                <w:u w:val="single"/>
                <w:lang w:eastAsia="nl-BE"/>
              </w:rPr>
              <w:t>21 februari</w:t>
            </w:r>
            <w:r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!!!</w:t>
            </w:r>
          </w:p>
          <w:p w14:paraId="2D8BEBFB" w14:textId="77777777" w:rsidR="00643FE7" w:rsidRPr="005D4982" w:rsidRDefault="00643FE7" w:rsidP="009175C9">
            <w:pP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6BE8BF78" w14:textId="7B118636" w:rsidR="00643FE7" w:rsidRPr="007B3B36" w:rsidRDefault="006775FB" w:rsidP="6B670DE0">
            <w:pPr>
              <w:pStyle w:val="Lijstalinea"/>
              <w:numPr>
                <w:ilvl w:val="0"/>
                <w:numId w:val="4"/>
              </w:numPr>
              <w:shd w:val="clear" w:color="auto" w:fill="FFFFFF" w:themeFill="background1"/>
              <w:rPr>
                <w:rFonts w:eastAsia="Times New Roman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Plaats onderaan je post </w:t>
            </w:r>
            <w:r w:rsidR="64E850F2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onderstaande</w:t>
            </w:r>
            <w:r w:rsidR="00643FE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 </w:t>
            </w:r>
            <w:r w:rsidR="00643FE7" w:rsidRPr="6B670DE0">
              <w:rPr>
                <w:rFonts w:eastAsia="Times New Roman"/>
                <w:b/>
                <w:color w:val="232222"/>
                <w:sz w:val="21"/>
                <w:szCs w:val="21"/>
                <w:lang w:eastAsia="nl-BE"/>
              </w:rPr>
              <w:t>tags</w:t>
            </w:r>
            <w:r w:rsidR="00643FE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 </w:t>
            </w:r>
            <w:r w:rsidR="00376BAC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zodat </w:t>
            </w:r>
            <w:r w:rsidR="00D3182B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wij j</w:t>
            </w:r>
            <w:r w:rsidR="00643FE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e post</w:t>
            </w:r>
            <w:r w:rsidR="00D3182B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 kunnen reposten </w:t>
            </w:r>
            <w:r w:rsidR="001D1B4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en zo</w:t>
            </w:r>
            <w:r w:rsidR="00D3182B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 </w:t>
            </w:r>
            <w:r w:rsidR="001D1B4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jullie </w:t>
            </w:r>
            <w:r w:rsidR="005012CE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leer</w:t>
            </w:r>
            <w:r w:rsidR="001D1B4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werkplek een </w:t>
            </w:r>
            <w:r w:rsidR="00643FE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zo groot mogelijk bereik </w:t>
            </w:r>
            <w:r w:rsidR="008A5F9D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>kunnen</w:t>
            </w:r>
            <w:r w:rsidR="00643FE7" w:rsidRPr="6B670DE0">
              <w:rPr>
                <w:rFonts w:eastAsia="Times New Roman"/>
                <w:color w:val="232222"/>
                <w:sz w:val="21"/>
                <w:szCs w:val="21"/>
                <w:lang w:eastAsia="nl-BE"/>
              </w:rPr>
              <w:t xml:space="preserve"> geven! </w:t>
            </w:r>
          </w:p>
          <w:p w14:paraId="50E60478" w14:textId="2EB519D7" w:rsidR="006775FB" w:rsidRPr="008D79F5" w:rsidRDefault="006775FB" w:rsidP="009175C9">
            <w:pPr>
              <w:numPr>
                <w:ilvl w:val="0"/>
                <w:numId w:val="1"/>
              </w:num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</w:pPr>
            <w:r w:rsidRPr="008D79F5"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  <w:t>Voor Facebook:</w:t>
            </w:r>
          </w:p>
          <w:p w14:paraId="74AD07B3" w14:textId="6FCFB601" w:rsidR="006775FB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#WeekVanDuaalLeren #TrotseDualeWerkplek</w:t>
            </w:r>
          </w:p>
          <w:p w14:paraId="0E86440B" w14:textId="14099C6F" w:rsidR="00A34C0E" w:rsidRDefault="00A34C0E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#rtcwestvlaanderen #provinciewestvlaanderen</w:t>
            </w:r>
          </w:p>
          <w:p w14:paraId="1FD57605" w14:textId="16A6570A" w:rsidR="006775FB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@steunpuntduaallerenwvl @</w:t>
            </w:r>
            <w:r w:rsidRPr="006775FB">
              <w:rPr>
                <w:rFonts w:eastAsia="Times New Roman" w:cstheme="minorHAnsi"/>
                <w:color w:val="232222"/>
                <w:sz w:val="21"/>
                <w:szCs w:val="21"/>
                <w:highlight w:val="yellow"/>
                <w:lang w:eastAsia="nl-BE"/>
              </w:rPr>
              <w:t>(tag school)</w:t>
            </w:r>
          </w:p>
          <w:p w14:paraId="6E23FCCB" w14:textId="77777777" w:rsidR="006775FB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0164270A" w14:textId="11ABDBFF" w:rsidR="006775FB" w:rsidRPr="008D79F5" w:rsidRDefault="006775FB" w:rsidP="009175C9">
            <w:pPr>
              <w:numPr>
                <w:ilvl w:val="0"/>
                <w:numId w:val="1"/>
              </w:num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</w:pPr>
            <w:r w:rsidRPr="008D79F5"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  <w:t xml:space="preserve">Voor </w:t>
            </w:r>
            <w:r w:rsidR="008D79F5"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  <w:t>I</w:t>
            </w:r>
            <w:r w:rsidRPr="008D79F5"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  <w:t>nstagram:</w:t>
            </w:r>
          </w:p>
          <w:p w14:paraId="6DBEC720" w14:textId="131B0BBC" w:rsidR="008D79F5" w:rsidRDefault="008D79F5" w:rsidP="008D79F5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#WeekVanDuaalLeren #TrotseDualeWerkplek</w:t>
            </w:r>
          </w:p>
          <w:p w14:paraId="363BDD52" w14:textId="77777777" w:rsidR="00A34C0E" w:rsidRDefault="00A34C0E" w:rsidP="00A34C0E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#rtcwestvlaanderen #provinciewestvlaanderen</w:t>
            </w:r>
          </w:p>
          <w:p w14:paraId="4AE9FC74" w14:textId="6FD8B553" w:rsidR="008D79F5" w:rsidRDefault="008D79F5" w:rsidP="008D79F5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@steunpuntduaal @</w:t>
            </w:r>
            <w:r w:rsidRPr="006775FB">
              <w:rPr>
                <w:rFonts w:eastAsia="Times New Roman" w:cstheme="minorHAnsi"/>
                <w:color w:val="232222"/>
                <w:sz w:val="21"/>
                <w:szCs w:val="21"/>
                <w:highlight w:val="yellow"/>
                <w:lang w:eastAsia="nl-BE"/>
              </w:rPr>
              <w:t>(tag school)</w:t>
            </w:r>
          </w:p>
          <w:p w14:paraId="049A1DC3" w14:textId="77777777" w:rsidR="008D79F5" w:rsidRDefault="008D79F5" w:rsidP="008D79F5">
            <w:pPr>
              <w:shd w:val="clear" w:color="auto" w:fill="FFFFFF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0F5D10F8" w14:textId="00CF607C" w:rsidR="006775FB" w:rsidRPr="008D79F5" w:rsidRDefault="006775FB" w:rsidP="009175C9">
            <w:pPr>
              <w:numPr>
                <w:ilvl w:val="0"/>
                <w:numId w:val="1"/>
              </w:num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</w:pPr>
            <w:r w:rsidRPr="008D79F5">
              <w:rPr>
                <w:rFonts w:eastAsia="Times New Roman" w:cstheme="minorHAnsi"/>
                <w:color w:val="232222"/>
                <w:sz w:val="21"/>
                <w:szCs w:val="21"/>
                <w:u w:val="single"/>
                <w:lang w:eastAsia="nl-BE"/>
              </w:rPr>
              <w:t>Voor LinkedIn:</w:t>
            </w:r>
          </w:p>
          <w:p w14:paraId="03432E6B" w14:textId="60EC5131" w:rsidR="008D79F5" w:rsidRDefault="008D79F5" w:rsidP="008D79F5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#WeekVanDuaalLeren #TrotseDualeWerkplek</w:t>
            </w:r>
          </w:p>
          <w:p w14:paraId="74E83F68" w14:textId="77777777" w:rsidR="00A34C0E" w:rsidRDefault="00A34C0E" w:rsidP="00A34C0E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#rtcwestvlaanderen #provinciewestvlaanderen</w:t>
            </w:r>
          </w:p>
          <w:p w14:paraId="435878CA" w14:textId="16A6F9B2" w:rsidR="008D79F5" w:rsidRDefault="008D79F5" w:rsidP="008D79F5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 w:rsidRPr="005D4982"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@provinciaalsteunpuntduaallerenwvl</w:t>
            </w: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 xml:space="preserve"> </w:t>
            </w:r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>@</w:t>
            </w:r>
            <w:r w:rsidRPr="006775FB">
              <w:rPr>
                <w:rFonts w:eastAsia="Times New Roman" w:cstheme="minorHAnsi"/>
                <w:color w:val="232222"/>
                <w:sz w:val="21"/>
                <w:szCs w:val="21"/>
                <w:highlight w:val="yellow"/>
                <w:lang w:eastAsia="nl-BE"/>
              </w:rPr>
              <w:t>(tag school)</w:t>
            </w:r>
          </w:p>
          <w:p w14:paraId="5DB7D3C0" w14:textId="77777777" w:rsidR="006775FB" w:rsidRDefault="006775FB" w:rsidP="006775FB">
            <w:pPr>
              <w:shd w:val="clear" w:color="auto" w:fill="FFFFFF"/>
              <w:ind w:left="1881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</w:p>
          <w:p w14:paraId="4E2B8153" w14:textId="1AE70835" w:rsidR="00BB3A24" w:rsidRPr="00BB3A24" w:rsidRDefault="00BB3A24" w:rsidP="008D79F5">
            <w:pPr>
              <w:shd w:val="clear" w:color="auto" w:fill="FFFFFF" w:themeFill="background1"/>
              <w:ind w:left="2730"/>
              <w:rPr>
                <w:rFonts w:eastAsia="Times New Roman"/>
                <w:color w:val="232222"/>
                <w:sz w:val="21"/>
                <w:szCs w:val="21"/>
                <w:lang w:eastAsia="nl-BE"/>
              </w:rPr>
            </w:pPr>
          </w:p>
        </w:tc>
      </w:tr>
      <w:tr w:rsidR="00985AC6" w14:paraId="55876D92" w14:textId="77777777" w:rsidTr="009175C9">
        <w:tc>
          <w:tcPr>
            <w:tcW w:w="8080" w:type="dxa"/>
          </w:tcPr>
          <w:p w14:paraId="314317A6" w14:textId="77777777" w:rsidR="00985AC6" w:rsidRPr="00985AC6" w:rsidRDefault="00985AC6" w:rsidP="009175C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</w:pPr>
            <w:r w:rsidRPr="00985AC6">
              <w:rPr>
                <w:rFonts w:ascii="Calibri" w:eastAsia="Times New Roman" w:hAnsi="Calibri" w:cs="Calibri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  <w:t>Inspiratie nodig?</w:t>
            </w:r>
          </w:p>
          <w:p w14:paraId="42056038" w14:textId="77777777" w:rsidR="00985AC6" w:rsidRDefault="00985AC6" w:rsidP="006775FB">
            <w:pPr>
              <w:rPr>
                <w:rFonts w:ascii="Poppins" w:eastAsia="Times New Roman" w:hAnsi="Poppins" w:cs="Poppins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</w:pPr>
          </w:p>
          <w:p w14:paraId="0634ACF7" w14:textId="16705787" w:rsidR="006775FB" w:rsidRPr="006775FB" w:rsidRDefault="006775FB" w:rsidP="006775FB">
            <w:pPr>
              <w:shd w:val="clear" w:color="auto" w:fill="FFFFFF"/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</w:pPr>
            <w:r w:rsidRPr="006775FB"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 xml:space="preserve">Neem even een kijkje op </w:t>
            </w:r>
            <w:hyperlink r:id="rId8" w:history="1">
              <w:r w:rsidRPr="00D32C2E">
                <w:rPr>
                  <w:rStyle w:val="Hyperlink"/>
                  <w:rFonts w:eastAsia="Times New Roman" w:cstheme="minorHAnsi"/>
                  <w:sz w:val="21"/>
                  <w:szCs w:val="21"/>
                  <w:lang w:eastAsia="nl-BE"/>
                </w:rPr>
                <w:t>https://duaalwest.be/overons/week-van-duaal</w:t>
              </w:r>
            </w:hyperlink>
            <w:r>
              <w:rPr>
                <w:rFonts w:eastAsia="Times New Roman" w:cstheme="minorHAnsi"/>
                <w:color w:val="232222"/>
                <w:sz w:val="21"/>
                <w:szCs w:val="21"/>
                <w:lang w:eastAsia="nl-BE"/>
              </w:rPr>
              <w:t xml:space="preserve"> en je vindt er enkele inspirerende voorbeelden.</w:t>
            </w:r>
          </w:p>
          <w:p w14:paraId="6E087543" w14:textId="63491843" w:rsidR="006775FB" w:rsidRPr="00036C3D" w:rsidRDefault="006775FB" w:rsidP="006775FB">
            <w:pPr>
              <w:rPr>
                <w:rFonts w:ascii="Poppins" w:eastAsia="Times New Roman" w:hAnsi="Poppins" w:cs="Poppins"/>
                <w:b/>
                <w:bCs/>
                <w:i/>
                <w:iCs/>
                <w:color w:val="232222"/>
                <w:sz w:val="21"/>
                <w:szCs w:val="21"/>
                <w:lang w:eastAsia="nl-BE"/>
              </w:rPr>
            </w:pPr>
          </w:p>
        </w:tc>
      </w:tr>
    </w:tbl>
    <w:p w14:paraId="78AB272B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7BA64797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F5E49F7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0E732AE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6DA9BAC1" w14:textId="77777777" w:rsidR="005D4982" w:rsidRDefault="005D4982" w:rsidP="00CA5DE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44739FE" w14:textId="77777777" w:rsidR="00CA5DEF" w:rsidRDefault="00CA5DEF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27B16A6" w14:textId="77777777" w:rsidR="00CA5DEF" w:rsidRDefault="00CA5DEF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024F56AB" w14:textId="77777777" w:rsidR="00552326" w:rsidRDefault="00552326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36CB3981" w14:textId="77777777" w:rsidR="00552326" w:rsidRDefault="00552326" w:rsidP="00552326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32222"/>
          <w:sz w:val="21"/>
          <w:szCs w:val="21"/>
          <w:lang w:eastAsia="nl-BE"/>
        </w:rPr>
      </w:pPr>
    </w:p>
    <w:p w14:paraId="777E44B5" w14:textId="77777777" w:rsidR="00D27B8C" w:rsidRDefault="00D27B8C"/>
    <w:sectPr w:rsidR="00D27B8C">
      <w:pgSz w:w="11906" w:h="16838"/>
      <w:pgMar w:top="990" w:right="1440" w:bottom="6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E8"/>
    <w:multiLevelType w:val="hybridMultilevel"/>
    <w:tmpl w:val="14DA756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5814"/>
    <w:multiLevelType w:val="multilevel"/>
    <w:tmpl w:val="91C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92B19"/>
    <w:multiLevelType w:val="multilevel"/>
    <w:tmpl w:val="AD9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46797F"/>
    <w:multiLevelType w:val="multilevel"/>
    <w:tmpl w:val="AC8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8894884">
    <w:abstractNumId w:val="3"/>
  </w:num>
  <w:num w:numId="2" w16cid:durableId="667244808">
    <w:abstractNumId w:val="2"/>
  </w:num>
  <w:num w:numId="3" w16cid:durableId="1310136906">
    <w:abstractNumId w:val="1"/>
  </w:num>
  <w:num w:numId="4" w16cid:durableId="28693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6"/>
    <w:rsid w:val="00004410"/>
    <w:rsid w:val="00036C3D"/>
    <w:rsid w:val="000C3054"/>
    <w:rsid w:val="001D1B47"/>
    <w:rsid w:val="002F4FE4"/>
    <w:rsid w:val="002F5ABA"/>
    <w:rsid w:val="00376BAC"/>
    <w:rsid w:val="005012CE"/>
    <w:rsid w:val="00552326"/>
    <w:rsid w:val="005D4982"/>
    <w:rsid w:val="00643FE7"/>
    <w:rsid w:val="006775FB"/>
    <w:rsid w:val="006B7447"/>
    <w:rsid w:val="007B3B36"/>
    <w:rsid w:val="007C2700"/>
    <w:rsid w:val="007C66A7"/>
    <w:rsid w:val="008A5F9D"/>
    <w:rsid w:val="008D79F5"/>
    <w:rsid w:val="009175C9"/>
    <w:rsid w:val="00985AC6"/>
    <w:rsid w:val="009A1E40"/>
    <w:rsid w:val="00A34C0E"/>
    <w:rsid w:val="00BB3A24"/>
    <w:rsid w:val="00CA5DEF"/>
    <w:rsid w:val="00D27B8C"/>
    <w:rsid w:val="00D3182B"/>
    <w:rsid w:val="00E01B5F"/>
    <w:rsid w:val="00FC221D"/>
    <w:rsid w:val="00FE370B"/>
    <w:rsid w:val="209A139E"/>
    <w:rsid w:val="28658699"/>
    <w:rsid w:val="5E44C2D9"/>
    <w:rsid w:val="631833FC"/>
    <w:rsid w:val="64E850F2"/>
    <w:rsid w:val="66B2ADA4"/>
    <w:rsid w:val="6B670DE0"/>
    <w:rsid w:val="6C9511E6"/>
    <w:rsid w:val="6D90DEF1"/>
    <w:rsid w:val="6DB2D935"/>
    <w:rsid w:val="7208AD7E"/>
    <w:rsid w:val="7CC3F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B35F"/>
  <w15:chartTrackingRefBased/>
  <w15:docId w15:val="{5735F39D-0DDB-4719-B8F3-2B92DA84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4C0E"/>
  </w:style>
  <w:style w:type="paragraph" w:styleId="Kop2">
    <w:name w:val="heading 2"/>
    <w:basedOn w:val="Standaard"/>
    <w:link w:val="Kop2Char"/>
    <w:uiPriority w:val="9"/>
    <w:qFormat/>
    <w:rsid w:val="00552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232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mobile-undersized-upper">
    <w:name w:val="mobile-undersized-upper"/>
    <w:basedOn w:val="Standaard"/>
    <w:rsid w:val="0055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heading2">
    <w:name w:val="textheading2"/>
    <w:basedOn w:val="Standaardalinea-lettertype"/>
    <w:rsid w:val="00552326"/>
  </w:style>
  <w:style w:type="paragraph" w:customStyle="1" w:styleId="custom-cursor-default-hover">
    <w:name w:val="custom-cursor-default-hover"/>
    <w:basedOn w:val="Standaard"/>
    <w:rsid w:val="0055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52326"/>
    <w:rPr>
      <w:color w:val="0000FF"/>
      <w:u w:val="single"/>
    </w:rPr>
  </w:style>
  <w:style w:type="table" w:styleId="Tabelraster">
    <w:name w:val="Table Grid"/>
    <w:basedOn w:val="Standaardtabel"/>
    <w:uiPriority w:val="39"/>
    <w:rsid w:val="0055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3B3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7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285">
              <w:marLeft w:val="57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1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053">
              <w:marLeft w:val="585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5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457">
              <w:marLeft w:val="585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66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aalwest.be/overons/week-van-dua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5286b-67d9-4e7b-b4c1-ef8b696f7547">
      <Terms xmlns="http://schemas.microsoft.com/office/infopath/2007/PartnerControls"/>
    </lcf76f155ced4ddcb4097134ff3c332f>
    <TaxCatchAll xmlns="a350ea08-9de2-4396-97b8-f9ff981747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7B22502EC74DA22A88094A95B0E6" ma:contentTypeVersion="16" ma:contentTypeDescription="Een nieuw document maken." ma:contentTypeScope="" ma:versionID="3539f969f4b1306ff91a7e30e4e332c0">
  <xsd:schema xmlns:xsd="http://www.w3.org/2001/XMLSchema" xmlns:xs="http://www.w3.org/2001/XMLSchema" xmlns:p="http://schemas.microsoft.com/office/2006/metadata/properties" xmlns:ns2="3905286b-67d9-4e7b-b4c1-ef8b696f7547" xmlns:ns3="a350ea08-9de2-4396-97b8-f9ff98174716" targetNamespace="http://schemas.microsoft.com/office/2006/metadata/properties" ma:root="true" ma:fieldsID="614427604723c46b952e62f74837c646" ns2:_="" ns3:_="">
    <xsd:import namespace="3905286b-67d9-4e7b-b4c1-ef8b696f7547"/>
    <xsd:import namespace="a350ea08-9de2-4396-97b8-f9ff98174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286b-67d9-4e7b-b4c1-ef8b696f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ea08-9de2-4396-97b8-f9ff981747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fed593-0a0c-4b88-a979-720df843bad9}" ma:internalName="TaxCatchAll" ma:showField="CatchAllData" ma:web="a350ea08-9de2-4396-97b8-f9ff98174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93BE6-D7D8-4366-BF7F-54D26C5D4AF1}">
  <ds:schemaRefs>
    <ds:schemaRef ds:uri="http://schemas.microsoft.com/office/2006/metadata/properties"/>
    <ds:schemaRef ds:uri="http://schemas.microsoft.com/office/infopath/2007/PartnerControls"/>
    <ds:schemaRef ds:uri="3905286b-67d9-4e7b-b4c1-ef8b696f7547"/>
    <ds:schemaRef ds:uri="a350ea08-9de2-4396-97b8-f9ff98174716"/>
  </ds:schemaRefs>
</ds:datastoreItem>
</file>

<file path=customXml/itemProps2.xml><?xml version="1.0" encoding="utf-8"?>
<ds:datastoreItem xmlns:ds="http://schemas.openxmlformats.org/officeDocument/2006/customXml" ds:itemID="{A1B250A1-A2B8-4FD9-B59D-9511DB641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EEBE5-EA43-4FEC-BE6F-85B02908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5286b-67d9-4e7b-b4c1-ef8b696f7547"/>
    <ds:schemaRef ds:uri="a350ea08-9de2-4396-97b8-f9ff98174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Debyser</dc:creator>
  <cp:keywords/>
  <dc:description/>
  <cp:lastModifiedBy>Wim Debyser</cp:lastModifiedBy>
  <cp:revision>5</cp:revision>
  <dcterms:created xsi:type="dcterms:W3CDTF">2024-11-08T14:49:00Z</dcterms:created>
  <dcterms:modified xsi:type="dcterms:W3CDTF">2024-11-08T15:17:00Z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0x01010083287B22502EC74DA22A88094A95B0E6</vt:lpwstr>
  </property>
  <property fmtid="{D5CDD505-2E9C-101B-9397-08002B2CF9AE}" pid="3" name="MediaServiceImageTags">
    <vt:lpwstr/>
  </property>
</Properties>
</file>